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7" w:rsidRPr="00E610F6" w:rsidRDefault="00355CB7" w:rsidP="000D53D4">
      <w:pPr>
        <w:pStyle w:val="Heading1"/>
        <w:rPr>
          <w:sz w:val="32"/>
          <w:szCs w:val="32"/>
        </w:rPr>
      </w:pPr>
      <w:r w:rsidRPr="00E610F6">
        <w:rPr>
          <w:rFonts w:hint="eastAsia"/>
          <w:sz w:val="32"/>
          <w:szCs w:val="32"/>
        </w:rPr>
        <w:t>主管领导：</w:t>
      </w:r>
      <w:r w:rsidRPr="00E610F6">
        <w:rPr>
          <w:sz w:val="32"/>
          <w:szCs w:val="32"/>
        </w:rPr>
        <w:t xml:space="preserve">                  </w:t>
      </w:r>
      <w:r w:rsidRPr="00E610F6">
        <w:rPr>
          <w:rFonts w:hint="eastAsia"/>
          <w:sz w:val="32"/>
          <w:szCs w:val="32"/>
        </w:rPr>
        <w:t>分管领导：</w:t>
      </w:r>
    </w:p>
    <w:p w:rsidR="00355CB7" w:rsidRPr="00E610F6" w:rsidRDefault="00355CB7" w:rsidP="000D53D4">
      <w:pPr>
        <w:pStyle w:val="Heading1"/>
        <w:rPr>
          <w:sz w:val="32"/>
          <w:szCs w:val="32"/>
        </w:rPr>
      </w:pPr>
      <w:r w:rsidRPr="00E610F6">
        <w:rPr>
          <w:rFonts w:hint="eastAsia"/>
          <w:sz w:val="32"/>
          <w:szCs w:val="32"/>
        </w:rPr>
        <w:t>科室负责人：</w:t>
      </w:r>
      <w:r w:rsidRPr="00E610F6">
        <w:rPr>
          <w:sz w:val="32"/>
          <w:szCs w:val="32"/>
        </w:rPr>
        <w:t xml:space="preserve">                </w:t>
      </w:r>
      <w:r w:rsidRPr="00E610F6">
        <w:rPr>
          <w:rFonts w:hint="eastAsia"/>
          <w:sz w:val="32"/>
          <w:szCs w:val="32"/>
        </w:rPr>
        <w:t>拟稿人：</w:t>
      </w:r>
    </w:p>
    <w:p w:rsidR="00355CB7" w:rsidRPr="00B73658" w:rsidRDefault="00355CB7" w:rsidP="001B6C4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73658">
        <w:rPr>
          <w:rFonts w:ascii="黑体" w:eastAsia="黑体" w:hAnsi="黑体" w:hint="eastAsia"/>
          <w:sz w:val="36"/>
          <w:szCs w:val="36"/>
        </w:rPr>
        <w:t>关于申报</w:t>
      </w:r>
      <w:r w:rsidRPr="00B73658">
        <w:rPr>
          <w:rFonts w:ascii="黑体" w:eastAsia="黑体" w:hAnsi="黑体"/>
          <w:sz w:val="36"/>
          <w:szCs w:val="36"/>
        </w:rPr>
        <w:t>201</w:t>
      </w:r>
      <w:r>
        <w:rPr>
          <w:rFonts w:ascii="黑体" w:eastAsia="黑体" w:hAnsi="黑体"/>
          <w:sz w:val="36"/>
          <w:szCs w:val="36"/>
        </w:rPr>
        <w:t>8</w:t>
      </w:r>
      <w:r w:rsidRPr="00B73658">
        <w:rPr>
          <w:rFonts w:ascii="黑体" w:eastAsia="黑体" w:hAnsi="黑体" w:hint="eastAsia"/>
          <w:sz w:val="36"/>
          <w:szCs w:val="36"/>
        </w:rPr>
        <w:t>年度南山植物园科技研发项目的通知</w:t>
      </w:r>
    </w:p>
    <w:p w:rsidR="00355CB7" w:rsidRPr="00B73658" w:rsidRDefault="00355CB7" w:rsidP="00BE59D9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B73658">
        <w:rPr>
          <w:rFonts w:ascii="宋体" w:hAnsi="宋体" w:hint="eastAsia"/>
          <w:sz w:val="28"/>
          <w:szCs w:val="28"/>
        </w:rPr>
        <w:t>为解决我处全面创新工作中面临的核心关键技术问题，更好的激发我处全体人员科技研发工作的积极性，提升南山植物园科技创新能力，培育具有我处特色和优势的研究</w:t>
      </w:r>
      <w:r>
        <w:rPr>
          <w:rFonts w:ascii="宋体" w:hAnsi="宋体" w:hint="eastAsia"/>
          <w:sz w:val="28"/>
          <w:szCs w:val="28"/>
        </w:rPr>
        <w:t>领域</w:t>
      </w:r>
      <w:r w:rsidRPr="00B73658">
        <w:rPr>
          <w:rFonts w:ascii="宋体" w:hAnsi="宋体" w:hint="eastAsia"/>
          <w:sz w:val="28"/>
          <w:szCs w:val="28"/>
        </w:rPr>
        <w:t>及成果，并为今后我处高级别科研项目的顺利申报作前期预研储备，根</w:t>
      </w:r>
      <w:r w:rsidRPr="001F51B5">
        <w:rPr>
          <w:rFonts w:ascii="宋体" w:hAnsi="宋体" w:hint="eastAsia"/>
          <w:color w:val="000000"/>
          <w:sz w:val="28"/>
          <w:szCs w:val="28"/>
        </w:rPr>
        <w:t>据处相关文件精神</w:t>
      </w:r>
      <w:r w:rsidRPr="00B73658">
        <w:rPr>
          <w:rFonts w:ascii="宋体" w:hAnsi="宋体" w:hint="eastAsia"/>
          <w:sz w:val="28"/>
          <w:szCs w:val="28"/>
        </w:rPr>
        <w:t>，决定启动我处</w:t>
      </w:r>
      <w:r w:rsidRPr="00B73658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8</w:t>
      </w:r>
      <w:r w:rsidRPr="00B73658">
        <w:rPr>
          <w:rFonts w:ascii="宋体" w:hAnsi="宋体" w:hint="eastAsia"/>
          <w:sz w:val="28"/>
          <w:szCs w:val="28"/>
        </w:rPr>
        <w:t>年度科技计划项目申报及评选立项工作，现将有关事项通知如下：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 w:rsidRPr="00B73658">
        <w:rPr>
          <w:rFonts w:ascii="宋体" w:hAnsi="宋体" w:hint="eastAsia"/>
          <w:b/>
          <w:sz w:val="28"/>
          <w:szCs w:val="28"/>
        </w:rPr>
        <w:t>一、申报范围</w:t>
      </w:r>
    </w:p>
    <w:p w:rsidR="00355CB7" w:rsidRPr="00B73658" w:rsidRDefault="00355CB7" w:rsidP="00BE59D9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B73658">
        <w:rPr>
          <w:rFonts w:ascii="宋体" w:hAnsi="宋体" w:hint="eastAsia"/>
          <w:sz w:val="28"/>
          <w:szCs w:val="28"/>
        </w:rPr>
        <w:t>需围绕南山植物园创新工作发展的方向及重点，立足所在岗位工作需求，充分发挥不同部门技术及特色优势，具备一定的研究前景和较强应用价值。研发范围可涉及我处植物研究、科普教育、景区管理、园区建设及办公室综合业务等多方面的创新工作。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 w:rsidRPr="00B73658">
        <w:rPr>
          <w:rFonts w:ascii="宋体" w:hAnsi="宋体" w:hint="eastAsia"/>
          <w:b/>
          <w:sz w:val="28"/>
          <w:szCs w:val="28"/>
        </w:rPr>
        <w:t>二、申报资格</w:t>
      </w:r>
    </w:p>
    <w:p w:rsidR="00355CB7" w:rsidRPr="00B73658" w:rsidRDefault="00355CB7" w:rsidP="00BE59D9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B73658">
        <w:rPr>
          <w:rFonts w:ascii="宋体" w:hAnsi="宋体"/>
          <w:sz w:val="28"/>
          <w:szCs w:val="28"/>
        </w:rPr>
        <w:t>1.</w:t>
      </w:r>
      <w:r w:rsidRPr="00B73658">
        <w:rPr>
          <w:rFonts w:ascii="宋体" w:hAnsi="宋体" w:hint="eastAsia"/>
          <w:sz w:val="28"/>
          <w:szCs w:val="28"/>
        </w:rPr>
        <w:t>申报人须为管理处所有在职在岗职工</w:t>
      </w:r>
      <w:r>
        <w:rPr>
          <w:rFonts w:ascii="宋体" w:hAnsi="宋体" w:hint="eastAsia"/>
          <w:sz w:val="28"/>
          <w:szCs w:val="28"/>
        </w:rPr>
        <w:t>，</w:t>
      </w:r>
      <w:r w:rsidRPr="00B73658">
        <w:rPr>
          <w:rFonts w:ascii="宋体" w:hAnsi="宋体"/>
          <w:sz w:val="28"/>
          <w:szCs w:val="28"/>
        </w:rPr>
        <w:t xml:space="preserve"> 1</w:t>
      </w:r>
      <w:r w:rsidRPr="00B73658">
        <w:rPr>
          <w:rFonts w:ascii="宋体" w:hAnsi="宋体" w:hint="eastAsia"/>
          <w:sz w:val="28"/>
          <w:szCs w:val="28"/>
        </w:rPr>
        <w:t>年以下聘用人员</w:t>
      </w:r>
      <w:r>
        <w:rPr>
          <w:rFonts w:ascii="宋体" w:hAnsi="宋体" w:hint="eastAsia"/>
          <w:sz w:val="28"/>
          <w:szCs w:val="28"/>
        </w:rPr>
        <w:t>，外出借调人员</w:t>
      </w:r>
      <w:r w:rsidRPr="00B73658">
        <w:rPr>
          <w:rFonts w:ascii="宋体" w:hAnsi="宋体" w:hint="eastAsia"/>
          <w:sz w:val="28"/>
          <w:szCs w:val="28"/>
        </w:rPr>
        <w:t>及已退休人员不得参与项目申报。</w:t>
      </w:r>
    </w:p>
    <w:p w:rsidR="00355CB7" w:rsidRPr="00B73658" w:rsidRDefault="00355CB7" w:rsidP="00BE59D9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B73658">
        <w:rPr>
          <w:rFonts w:ascii="宋体" w:hAnsi="宋体"/>
          <w:sz w:val="28"/>
          <w:szCs w:val="28"/>
        </w:rPr>
        <w:t>2.</w:t>
      </w:r>
      <w:r w:rsidRPr="00B73658">
        <w:rPr>
          <w:rFonts w:ascii="宋体" w:hAnsi="宋体" w:hint="eastAsia"/>
          <w:sz w:val="28"/>
          <w:szCs w:val="28"/>
        </w:rPr>
        <w:t>申报人拟开展的研发工作，需结合自身所在岗位工作职责确定申报主题。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 w:rsidRPr="00B73658">
        <w:rPr>
          <w:rFonts w:ascii="宋体" w:hAnsi="宋体" w:hint="eastAsia"/>
          <w:b/>
          <w:sz w:val="28"/>
          <w:szCs w:val="28"/>
        </w:rPr>
        <w:t>三、项目资助强度及实施周期</w:t>
      </w:r>
    </w:p>
    <w:p w:rsidR="00355CB7" w:rsidRPr="00B73658" w:rsidRDefault="00355CB7" w:rsidP="00BE59D9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B73658">
        <w:rPr>
          <w:rFonts w:ascii="宋体" w:hAnsi="宋体" w:hint="eastAsia"/>
          <w:sz w:val="28"/>
          <w:szCs w:val="28"/>
        </w:rPr>
        <w:t>所有申报项目，经处专业技术专家委员会讨论批准后立项，资助额度自然科学及工程建设项目研究</w:t>
      </w:r>
      <w:r w:rsidRPr="00B73658">
        <w:rPr>
          <w:rFonts w:ascii="宋体" w:hAnsi="宋体"/>
          <w:sz w:val="28"/>
          <w:szCs w:val="28"/>
        </w:rPr>
        <w:t>2</w:t>
      </w:r>
      <w:r w:rsidRPr="00B73658">
        <w:rPr>
          <w:rFonts w:ascii="宋体" w:hAnsi="宋体" w:hint="eastAsia"/>
          <w:sz w:val="28"/>
          <w:szCs w:val="28"/>
        </w:rPr>
        <w:t>万元</w:t>
      </w:r>
      <w:r w:rsidRPr="00B73658">
        <w:rPr>
          <w:rFonts w:ascii="宋体" w:hAnsi="宋体"/>
          <w:sz w:val="28"/>
          <w:szCs w:val="28"/>
        </w:rPr>
        <w:t>/</w:t>
      </w:r>
      <w:r w:rsidRPr="00B73658">
        <w:rPr>
          <w:rFonts w:ascii="宋体" w:hAnsi="宋体" w:hint="eastAsia"/>
          <w:sz w:val="28"/>
          <w:szCs w:val="28"/>
        </w:rPr>
        <w:t>项，实施周期</w:t>
      </w:r>
      <w:r w:rsidRPr="00B73658">
        <w:rPr>
          <w:rFonts w:ascii="宋体" w:hAnsi="宋体"/>
          <w:sz w:val="28"/>
          <w:szCs w:val="28"/>
        </w:rPr>
        <w:t>1</w:t>
      </w:r>
      <w:r w:rsidRPr="00B73658">
        <w:rPr>
          <w:rFonts w:ascii="宋体" w:hAnsi="宋体" w:hint="eastAsia"/>
          <w:sz w:val="28"/>
          <w:szCs w:val="28"/>
        </w:rPr>
        <w:t>～</w:t>
      </w:r>
      <w:r w:rsidRPr="00B73658">
        <w:rPr>
          <w:rFonts w:ascii="宋体" w:hAnsi="宋体"/>
          <w:sz w:val="28"/>
          <w:szCs w:val="28"/>
        </w:rPr>
        <w:t>2</w:t>
      </w:r>
      <w:r w:rsidRPr="00B73658">
        <w:rPr>
          <w:rFonts w:ascii="宋体" w:hAnsi="宋体" w:hint="eastAsia"/>
          <w:sz w:val="28"/>
          <w:szCs w:val="28"/>
        </w:rPr>
        <w:t>年，社会科学及管理研究项目</w:t>
      </w:r>
      <w:r w:rsidRPr="00B73658">
        <w:rPr>
          <w:rFonts w:ascii="宋体" w:hAnsi="宋体"/>
          <w:sz w:val="28"/>
          <w:szCs w:val="28"/>
        </w:rPr>
        <w:t>1</w:t>
      </w:r>
      <w:r w:rsidRPr="00B73658">
        <w:rPr>
          <w:rFonts w:ascii="宋体" w:hAnsi="宋体" w:hint="eastAsia"/>
          <w:sz w:val="28"/>
          <w:szCs w:val="28"/>
        </w:rPr>
        <w:t>万元</w:t>
      </w:r>
      <w:r w:rsidRPr="00B73658">
        <w:rPr>
          <w:rFonts w:ascii="宋体" w:hAnsi="宋体"/>
          <w:sz w:val="28"/>
          <w:szCs w:val="28"/>
        </w:rPr>
        <w:t>/</w:t>
      </w:r>
      <w:r w:rsidRPr="00B73658">
        <w:rPr>
          <w:rFonts w:ascii="宋体" w:hAnsi="宋体" w:hint="eastAsia"/>
          <w:sz w:val="28"/>
          <w:szCs w:val="28"/>
        </w:rPr>
        <w:t>项，项目实施周期</w:t>
      </w:r>
      <w:r w:rsidRPr="00B73658">
        <w:rPr>
          <w:rFonts w:ascii="宋体" w:hAnsi="宋体"/>
          <w:sz w:val="28"/>
          <w:szCs w:val="28"/>
        </w:rPr>
        <w:t>1</w:t>
      </w:r>
      <w:r w:rsidRPr="00B73658">
        <w:rPr>
          <w:rFonts w:ascii="宋体" w:hAnsi="宋体" w:hint="eastAsia"/>
          <w:sz w:val="28"/>
          <w:szCs w:val="28"/>
        </w:rPr>
        <w:t>年。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 w:rsidRPr="00B73658">
        <w:rPr>
          <w:rFonts w:ascii="宋体" w:hAnsi="宋体" w:hint="eastAsia"/>
          <w:b/>
          <w:sz w:val="28"/>
          <w:szCs w:val="28"/>
        </w:rPr>
        <w:t>四、申报时间</w:t>
      </w:r>
    </w:p>
    <w:p w:rsidR="00355CB7" w:rsidRPr="00B73658" w:rsidRDefault="00355CB7" w:rsidP="00BE59D9">
      <w:pPr>
        <w:adjustRightInd w:val="0"/>
        <w:snapToGrid w:val="0"/>
        <w:spacing w:line="360" w:lineRule="auto"/>
        <w:ind w:firstLineChars="150" w:firstLine="31680"/>
        <w:rPr>
          <w:rFonts w:ascii="宋体"/>
          <w:sz w:val="28"/>
          <w:szCs w:val="28"/>
        </w:rPr>
      </w:pPr>
      <w:r w:rsidRPr="00B73658">
        <w:rPr>
          <w:rFonts w:ascii="宋体" w:hAnsi="宋体" w:hint="eastAsia"/>
          <w:sz w:val="28"/>
          <w:szCs w:val="28"/>
        </w:rPr>
        <w:t>申报工作从即日起执行，项目申报书受理截止日期</w:t>
      </w:r>
      <w:r w:rsidRPr="00B73658">
        <w:rPr>
          <w:rFonts w:ascii="宋体" w:hAnsi="宋体"/>
          <w:sz w:val="28"/>
          <w:szCs w:val="28"/>
        </w:rPr>
        <w:t>2017</w:t>
      </w:r>
      <w:r w:rsidRPr="00B73658">
        <w:rPr>
          <w:rFonts w:ascii="宋体" w:hAnsi="宋体" w:hint="eastAsia"/>
          <w:sz w:val="28"/>
          <w:szCs w:val="28"/>
        </w:rPr>
        <w:t>年</w:t>
      </w:r>
      <w:r w:rsidRPr="00B73658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2</w:t>
      </w:r>
      <w:r w:rsidRPr="00B73658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5</w:t>
      </w:r>
      <w:r w:rsidRPr="00B73658">
        <w:rPr>
          <w:rFonts w:ascii="宋体" w:hAnsi="宋体" w:hint="eastAsia"/>
          <w:sz w:val="28"/>
          <w:szCs w:val="28"/>
        </w:rPr>
        <w:t>日。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 w:rsidRPr="00B73658">
        <w:rPr>
          <w:rFonts w:ascii="宋体" w:hAnsi="宋体" w:hint="eastAsia"/>
          <w:b/>
          <w:sz w:val="28"/>
          <w:szCs w:val="28"/>
        </w:rPr>
        <w:t>五、申报注意事项</w:t>
      </w:r>
    </w:p>
    <w:p w:rsidR="00355CB7" w:rsidRPr="00B73658" w:rsidRDefault="00355CB7" w:rsidP="00B73658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73658">
        <w:rPr>
          <w:rFonts w:ascii="宋体" w:hAnsi="宋体"/>
          <w:sz w:val="28"/>
          <w:szCs w:val="28"/>
        </w:rPr>
        <w:t>1.</w:t>
      </w:r>
      <w:r w:rsidRPr="00B73658">
        <w:rPr>
          <w:rFonts w:ascii="宋体" w:hAnsi="宋体" w:hint="eastAsia"/>
          <w:sz w:val="28"/>
          <w:szCs w:val="28"/>
        </w:rPr>
        <w:t>项目申报书填报格式见附件</w:t>
      </w:r>
      <w:r w:rsidRPr="00B73658">
        <w:rPr>
          <w:rFonts w:ascii="宋体" w:hAnsi="宋体"/>
          <w:sz w:val="28"/>
          <w:szCs w:val="28"/>
        </w:rPr>
        <w:t>1</w:t>
      </w:r>
      <w:r w:rsidRPr="00B73658">
        <w:rPr>
          <w:rFonts w:ascii="宋体" w:hAnsi="宋体" w:hint="eastAsia"/>
          <w:sz w:val="28"/>
          <w:szCs w:val="28"/>
        </w:rPr>
        <w:t>。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73658">
        <w:rPr>
          <w:rFonts w:ascii="宋体" w:hAnsi="宋体"/>
          <w:sz w:val="28"/>
          <w:szCs w:val="28"/>
        </w:rPr>
        <w:t>2.</w:t>
      </w:r>
      <w:r w:rsidRPr="00B73658">
        <w:rPr>
          <w:rFonts w:ascii="宋体" w:hAnsi="宋体" w:hint="eastAsia"/>
          <w:sz w:val="28"/>
          <w:szCs w:val="28"/>
        </w:rPr>
        <w:t>项目申报通知及项目申报书可在南山植物园</w:t>
      </w:r>
      <w:r w:rsidRPr="00B73658">
        <w:rPr>
          <w:rFonts w:ascii="宋体" w:hAnsi="宋体"/>
          <w:sz w:val="28"/>
          <w:szCs w:val="28"/>
        </w:rPr>
        <w:t>QQ</w:t>
      </w:r>
      <w:r w:rsidRPr="00B73658">
        <w:rPr>
          <w:rFonts w:ascii="宋体" w:hAnsi="宋体" w:hint="eastAsia"/>
          <w:sz w:val="28"/>
          <w:szCs w:val="28"/>
        </w:rPr>
        <w:t>群文件中自行下载。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73658">
        <w:rPr>
          <w:rFonts w:ascii="宋体" w:hAnsi="宋体"/>
          <w:sz w:val="28"/>
          <w:szCs w:val="28"/>
        </w:rPr>
        <w:t>3.</w:t>
      </w:r>
      <w:r w:rsidRPr="00B73658">
        <w:rPr>
          <w:rFonts w:ascii="宋体" w:hAnsi="宋体" w:hint="eastAsia"/>
          <w:sz w:val="28"/>
          <w:szCs w:val="28"/>
        </w:rPr>
        <w:t>项目申报书需提交纸质版</w:t>
      </w:r>
      <w:r>
        <w:rPr>
          <w:rFonts w:ascii="宋体" w:hAnsi="宋体"/>
          <w:sz w:val="28"/>
          <w:szCs w:val="28"/>
        </w:rPr>
        <w:t>3</w:t>
      </w:r>
      <w:r w:rsidRPr="00B73658">
        <w:rPr>
          <w:rFonts w:ascii="宋体" w:hAnsi="宋体" w:hint="eastAsia"/>
          <w:sz w:val="28"/>
          <w:szCs w:val="28"/>
        </w:rPr>
        <w:t>份交至研发中心。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 w:rsidRPr="00B73658">
        <w:rPr>
          <w:rFonts w:ascii="宋体" w:hAnsi="宋体" w:hint="eastAsia"/>
          <w:b/>
          <w:sz w:val="28"/>
          <w:szCs w:val="28"/>
        </w:rPr>
        <w:t>六、申报咨询</w:t>
      </w:r>
    </w:p>
    <w:p w:rsidR="00355CB7" w:rsidRPr="00B73658" w:rsidRDefault="00355CB7" w:rsidP="00BE59D9">
      <w:pPr>
        <w:adjustRightInd w:val="0"/>
        <w:snapToGrid w:val="0"/>
        <w:spacing w:line="360" w:lineRule="auto"/>
        <w:ind w:firstLineChars="150" w:firstLine="31680"/>
        <w:rPr>
          <w:rFonts w:ascii="宋体"/>
          <w:sz w:val="28"/>
          <w:szCs w:val="28"/>
        </w:rPr>
      </w:pPr>
      <w:r w:rsidRPr="00B73658">
        <w:rPr>
          <w:rFonts w:ascii="宋体" w:hAnsi="宋体" w:hint="eastAsia"/>
          <w:sz w:val="28"/>
          <w:szCs w:val="28"/>
        </w:rPr>
        <w:t>研发中心</w:t>
      </w:r>
      <w:r>
        <w:rPr>
          <w:rFonts w:ascii="宋体" w:hAnsi="宋体" w:hint="eastAsia"/>
          <w:sz w:val="28"/>
          <w:szCs w:val="28"/>
        </w:rPr>
        <w:t>：</w:t>
      </w:r>
      <w:r w:rsidRPr="00B73658">
        <w:rPr>
          <w:rFonts w:ascii="宋体" w:hAnsi="宋体" w:hint="eastAsia"/>
          <w:sz w:val="28"/>
          <w:szCs w:val="28"/>
        </w:rPr>
        <w:t>刘宇</w:t>
      </w:r>
      <w:r w:rsidRPr="00B73658">
        <w:rPr>
          <w:rFonts w:ascii="宋体" w:hAnsi="宋体"/>
          <w:sz w:val="28"/>
          <w:szCs w:val="28"/>
        </w:rPr>
        <w:t xml:space="preserve">  62821523</w:t>
      </w:r>
    </w:p>
    <w:p w:rsidR="00355CB7" w:rsidRPr="00B73658" w:rsidRDefault="00355CB7" w:rsidP="001B6C48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</w:p>
    <w:p w:rsidR="00355CB7" w:rsidRPr="00D9217C" w:rsidRDefault="00355CB7" w:rsidP="001B6C48">
      <w:pPr>
        <w:adjustRightInd w:val="0"/>
        <w:snapToGrid w:val="0"/>
        <w:spacing w:line="360" w:lineRule="auto"/>
        <w:jc w:val="right"/>
        <w:rPr>
          <w:rFonts w:ascii="宋体"/>
          <w:b/>
          <w:sz w:val="28"/>
          <w:szCs w:val="28"/>
        </w:rPr>
      </w:pPr>
      <w:r w:rsidRPr="00D9217C">
        <w:rPr>
          <w:rFonts w:ascii="宋体" w:hAnsi="宋体" w:hint="eastAsia"/>
          <w:b/>
          <w:sz w:val="28"/>
          <w:szCs w:val="28"/>
        </w:rPr>
        <w:t>重庆市南山植物园管理处</w:t>
      </w:r>
    </w:p>
    <w:p w:rsidR="00355CB7" w:rsidRPr="00D9217C" w:rsidRDefault="00355CB7" w:rsidP="001B6C48">
      <w:pPr>
        <w:adjustRightInd w:val="0"/>
        <w:snapToGrid w:val="0"/>
        <w:spacing w:line="360" w:lineRule="auto"/>
        <w:jc w:val="right"/>
        <w:rPr>
          <w:rFonts w:ascii="宋体"/>
          <w:b/>
          <w:sz w:val="28"/>
          <w:szCs w:val="28"/>
        </w:rPr>
      </w:pPr>
      <w:r w:rsidRPr="00D9217C">
        <w:rPr>
          <w:rFonts w:ascii="宋体" w:hAnsi="宋体"/>
          <w:b/>
          <w:sz w:val="28"/>
          <w:szCs w:val="28"/>
        </w:rPr>
        <w:t>2017</w:t>
      </w:r>
      <w:r w:rsidRPr="00D9217C">
        <w:rPr>
          <w:rFonts w:ascii="宋体" w:hAnsi="宋体" w:hint="eastAsia"/>
          <w:b/>
          <w:sz w:val="28"/>
          <w:szCs w:val="28"/>
        </w:rPr>
        <w:t>年</w:t>
      </w:r>
      <w:r w:rsidRPr="00D9217C">
        <w:rPr>
          <w:rFonts w:ascii="宋体" w:hAnsi="宋体"/>
          <w:b/>
          <w:sz w:val="28"/>
          <w:szCs w:val="28"/>
        </w:rPr>
        <w:t>11</w:t>
      </w:r>
      <w:r w:rsidRPr="00D9217C">
        <w:rPr>
          <w:rFonts w:ascii="宋体" w:hAnsi="宋体" w:hint="eastAsia"/>
          <w:b/>
          <w:sz w:val="28"/>
          <w:szCs w:val="28"/>
        </w:rPr>
        <w:t>月</w:t>
      </w:r>
      <w:r w:rsidRPr="00D9217C">
        <w:rPr>
          <w:rFonts w:ascii="宋体" w:hAnsi="宋体"/>
          <w:b/>
          <w:sz w:val="28"/>
          <w:szCs w:val="28"/>
        </w:rPr>
        <w:t>2</w:t>
      </w:r>
      <w:r w:rsidRPr="00D9217C">
        <w:rPr>
          <w:rFonts w:ascii="宋体" w:hAnsi="宋体" w:hint="eastAsia"/>
          <w:b/>
          <w:sz w:val="28"/>
          <w:szCs w:val="28"/>
        </w:rPr>
        <w:t>日</w:t>
      </w:r>
    </w:p>
    <w:p w:rsidR="00355CB7" w:rsidRDefault="00355CB7" w:rsidP="001B6C48">
      <w:pPr>
        <w:widowControl/>
        <w:adjustRightInd w:val="0"/>
        <w:snapToGrid w:val="0"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br w:type="page"/>
      </w:r>
    </w:p>
    <w:p w:rsidR="00355CB7" w:rsidRDefault="00355CB7" w:rsidP="00781DEF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1</w:t>
      </w:r>
    </w:p>
    <w:p w:rsidR="00355CB7" w:rsidRDefault="00355CB7" w:rsidP="00781DEF">
      <w:pPr>
        <w:ind w:right="112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项目序号：</w:t>
      </w:r>
      <w:r w:rsidRPr="002B79EB">
        <w:rPr>
          <w:b/>
          <w:bCs/>
          <w:sz w:val="28"/>
          <w:u w:val="single"/>
        </w:rPr>
        <w:t xml:space="preserve">       </w:t>
      </w:r>
      <w:r>
        <w:rPr>
          <w:b/>
          <w:bCs/>
          <w:sz w:val="28"/>
          <w:u w:val="single"/>
        </w:rPr>
        <w:t xml:space="preserve">   </w:t>
      </w:r>
    </w:p>
    <w:p w:rsidR="00355CB7" w:rsidRPr="001E2170" w:rsidRDefault="00355CB7" w:rsidP="00781DEF">
      <w:pPr>
        <w:jc w:val="center"/>
        <w:rPr>
          <w:b/>
          <w:bCs/>
          <w:sz w:val="28"/>
        </w:rPr>
      </w:pPr>
    </w:p>
    <w:p w:rsidR="00355CB7" w:rsidRDefault="00355CB7" w:rsidP="005A113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重庆市南山植物园管理处</w:t>
      </w:r>
    </w:p>
    <w:p w:rsidR="00355CB7" w:rsidRDefault="00355CB7" w:rsidP="005A1135">
      <w:pPr>
        <w:jc w:val="center"/>
        <w:rPr>
          <w:sz w:val="44"/>
          <w:szCs w:val="44"/>
        </w:rPr>
      </w:pPr>
      <w:r w:rsidRPr="00364E06">
        <w:rPr>
          <w:rFonts w:hint="eastAsia"/>
          <w:sz w:val="44"/>
          <w:szCs w:val="44"/>
        </w:rPr>
        <w:t>科</w:t>
      </w:r>
      <w:r>
        <w:rPr>
          <w:rFonts w:hint="eastAsia"/>
          <w:sz w:val="44"/>
          <w:szCs w:val="44"/>
        </w:rPr>
        <w:t>技研发</w:t>
      </w:r>
      <w:r w:rsidRPr="00364E06">
        <w:rPr>
          <w:rFonts w:hint="eastAsia"/>
          <w:sz w:val="44"/>
          <w:szCs w:val="44"/>
        </w:rPr>
        <w:t>项目</w:t>
      </w:r>
    </w:p>
    <w:p w:rsidR="00355CB7" w:rsidRPr="00364E06" w:rsidRDefault="00355CB7" w:rsidP="005A1135">
      <w:pPr>
        <w:jc w:val="center"/>
        <w:rPr>
          <w:sz w:val="44"/>
          <w:szCs w:val="44"/>
        </w:rPr>
      </w:pPr>
    </w:p>
    <w:p w:rsidR="00355CB7" w:rsidRPr="00D9217C" w:rsidRDefault="00355CB7" w:rsidP="00781DEF">
      <w:pPr>
        <w:jc w:val="center"/>
        <w:rPr>
          <w:rFonts w:eastAsia="华文中宋"/>
          <w:b/>
          <w:bCs/>
          <w:sz w:val="52"/>
          <w:szCs w:val="52"/>
        </w:rPr>
      </w:pPr>
      <w:r w:rsidRPr="00D9217C">
        <w:rPr>
          <w:rFonts w:eastAsia="华文中宋" w:hint="eastAsia"/>
          <w:b/>
          <w:bCs/>
          <w:sz w:val="52"/>
          <w:szCs w:val="52"/>
        </w:rPr>
        <w:t>立　项　申　请　书</w:t>
      </w:r>
    </w:p>
    <w:p w:rsidR="00355CB7" w:rsidRDefault="00355CB7" w:rsidP="00781DEF">
      <w:pPr>
        <w:jc w:val="center"/>
        <w:rPr>
          <w:sz w:val="28"/>
        </w:rPr>
      </w:pPr>
    </w:p>
    <w:p w:rsidR="00355CB7" w:rsidRDefault="00355CB7" w:rsidP="00781DEF">
      <w:pPr>
        <w:jc w:val="center"/>
        <w:rPr>
          <w:sz w:val="28"/>
        </w:rPr>
      </w:pPr>
    </w:p>
    <w:p w:rsidR="00355CB7" w:rsidRDefault="00355CB7" w:rsidP="00781DEF">
      <w:pPr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                                          </w:t>
      </w:r>
    </w:p>
    <w:p w:rsidR="00355CB7" w:rsidRDefault="00355CB7" w:rsidP="00781DEF">
      <w:pPr>
        <w:rPr>
          <w:sz w:val="28"/>
          <w:u w:val="single"/>
        </w:rPr>
      </w:pPr>
      <w:r>
        <w:rPr>
          <w:rFonts w:hint="eastAsia"/>
          <w:sz w:val="28"/>
        </w:rPr>
        <w:t>项目类别：</w:t>
      </w:r>
      <w:r>
        <w:rPr>
          <w:rFonts w:hint="eastAsia"/>
          <w:sz w:val="28"/>
          <w:u w:val="single"/>
        </w:rPr>
        <w:t xml:space="preserve">　　　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355CB7" w:rsidRPr="00117A91" w:rsidRDefault="00355CB7" w:rsidP="00781DEF">
      <w:pPr>
        <w:rPr>
          <w:sz w:val="28"/>
          <w:u w:val="single"/>
        </w:rPr>
      </w:pPr>
      <w:r w:rsidRPr="00117A91">
        <w:rPr>
          <w:rFonts w:hint="eastAsia"/>
          <w:sz w:val="28"/>
        </w:rPr>
        <w:t>研究领域：</w:t>
      </w:r>
      <w:r>
        <w:rPr>
          <w:sz w:val="28"/>
          <w:u w:val="single"/>
        </w:rPr>
        <w:t xml:space="preserve">                                            </w:t>
      </w:r>
    </w:p>
    <w:p w:rsidR="00355CB7" w:rsidRDefault="00355CB7" w:rsidP="00781DEF">
      <w:pPr>
        <w:rPr>
          <w:sz w:val="28"/>
          <w:u w:val="single"/>
        </w:rPr>
      </w:pPr>
      <w:r>
        <w:rPr>
          <w:rFonts w:hint="eastAsia"/>
          <w:sz w:val="28"/>
        </w:rPr>
        <w:t>申报部门：</w:t>
      </w:r>
      <w:r>
        <w:rPr>
          <w:sz w:val="28"/>
          <w:u w:val="single"/>
        </w:rPr>
        <w:t xml:space="preserve">                      </w:t>
      </w:r>
      <w:r>
        <w:rPr>
          <w:rFonts w:hint="eastAsia"/>
          <w:sz w:val="28"/>
          <w:u w:val="single"/>
        </w:rPr>
        <w:t xml:space="preserve">　　　　　　　　</w:t>
      </w:r>
      <w:r>
        <w:rPr>
          <w:sz w:val="28"/>
          <w:u w:val="single"/>
        </w:rPr>
        <w:t xml:space="preserve">      </w:t>
      </w:r>
    </w:p>
    <w:p w:rsidR="00355CB7" w:rsidRPr="009D542B" w:rsidRDefault="00355CB7" w:rsidP="00781DEF">
      <w:pPr>
        <w:rPr>
          <w:sz w:val="28"/>
          <w:u w:val="single"/>
        </w:rPr>
      </w:pPr>
      <w:r>
        <w:rPr>
          <w:rFonts w:hint="eastAsia"/>
          <w:sz w:val="28"/>
        </w:rPr>
        <w:t>项目负责人：</w:t>
      </w:r>
      <w:r>
        <w:rPr>
          <w:sz w:val="28"/>
        </w:rPr>
        <w:t xml:space="preserve"> </w:t>
      </w:r>
      <w:r w:rsidRPr="009D542B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联系电话：</w:t>
      </w:r>
      <w:r w:rsidRPr="009D542B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</w:p>
    <w:p w:rsidR="00355CB7" w:rsidRDefault="00355CB7" w:rsidP="00781DEF">
      <w:pPr>
        <w:rPr>
          <w:sz w:val="28"/>
        </w:rPr>
      </w:pPr>
      <w:r>
        <w:rPr>
          <w:rFonts w:hint="eastAsia"/>
          <w:sz w:val="28"/>
        </w:rPr>
        <w:t>填报时间：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月</w:t>
      </w:r>
    </w:p>
    <w:p w:rsidR="00355CB7" w:rsidRDefault="00355CB7" w:rsidP="00781DEF">
      <w:pPr>
        <w:rPr>
          <w:sz w:val="28"/>
        </w:rPr>
      </w:pPr>
    </w:p>
    <w:p w:rsidR="00355CB7" w:rsidRDefault="00355CB7" w:rsidP="00781DEF">
      <w:pPr>
        <w:rPr>
          <w:sz w:val="28"/>
        </w:rPr>
      </w:pPr>
    </w:p>
    <w:p w:rsidR="00355CB7" w:rsidRDefault="00355CB7" w:rsidP="00781DEF">
      <w:pPr>
        <w:rPr>
          <w:rFonts w:eastAsia="黑体"/>
          <w:b/>
          <w:bCs/>
          <w:sz w:val="44"/>
          <w:szCs w:val="44"/>
        </w:rPr>
      </w:pPr>
    </w:p>
    <w:p w:rsidR="00355CB7" w:rsidRDefault="00355CB7" w:rsidP="00781DEF">
      <w:pPr>
        <w:rPr>
          <w:rFonts w:eastAsia="黑体"/>
          <w:b/>
          <w:bCs/>
          <w:sz w:val="44"/>
          <w:szCs w:val="44"/>
        </w:rPr>
      </w:pPr>
    </w:p>
    <w:p w:rsidR="00355CB7" w:rsidRDefault="00355CB7" w:rsidP="00781DEF">
      <w:pPr>
        <w:jc w:val="center"/>
        <w:rPr>
          <w:rFonts w:eastAsia="黑体"/>
          <w:b/>
          <w:bCs/>
          <w:sz w:val="44"/>
          <w:szCs w:val="44"/>
        </w:rPr>
      </w:pPr>
    </w:p>
    <w:p w:rsidR="00355CB7" w:rsidRDefault="00355CB7" w:rsidP="00781DEF">
      <w:pPr>
        <w:jc w:val="center"/>
        <w:rPr>
          <w:rFonts w:eastAsia="黑体"/>
          <w:b/>
          <w:bCs/>
          <w:sz w:val="32"/>
          <w:szCs w:val="32"/>
        </w:rPr>
      </w:pPr>
      <w:r w:rsidRPr="0010674A">
        <w:rPr>
          <w:rFonts w:eastAsia="黑体" w:hint="eastAsia"/>
          <w:b/>
          <w:bCs/>
          <w:sz w:val="32"/>
          <w:szCs w:val="32"/>
        </w:rPr>
        <w:t>重庆市</w:t>
      </w:r>
      <w:r>
        <w:rPr>
          <w:rFonts w:eastAsia="黑体" w:hint="eastAsia"/>
          <w:b/>
          <w:bCs/>
          <w:sz w:val="32"/>
          <w:szCs w:val="32"/>
        </w:rPr>
        <w:t>南山植物园管理处</w:t>
      </w:r>
    </w:p>
    <w:p w:rsidR="00355CB7" w:rsidRPr="0010674A" w:rsidRDefault="00355CB7" w:rsidP="00781DEF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2017</w:t>
      </w:r>
      <w:r w:rsidRPr="0010674A">
        <w:rPr>
          <w:rFonts w:eastAsia="华文中宋" w:hint="eastAsia"/>
          <w:b/>
          <w:bCs/>
          <w:sz w:val="32"/>
          <w:szCs w:val="32"/>
        </w:rPr>
        <w:t>年</w:t>
      </w:r>
    </w:p>
    <w:p w:rsidR="00355CB7" w:rsidRDefault="00355CB7" w:rsidP="00781DEF">
      <w:pPr>
        <w:jc w:val="center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填</w:t>
      </w:r>
      <w:r>
        <w:rPr>
          <w:rFonts w:eastAsia="华文中宋"/>
          <w:b/>
          <w:bCs/>
          <w:sz w:val="44"/>
        </w:rPr>
        <w:t xml:space="preserve">  </w:t>
      </w:r>
      <w:r>
        <w:rPr>
          <w:rFonts w:eastAsia="华文中宋" w:hint="eastAsia"/>
          <w:b/>
          <w:bCs/>
          <w:sz w:val="44"/>
        </w:rPr>
        <w:t>写</w:t>
      </w:r>
      <w:r>
        <w:rPr>
          <w:rFonts w:eastAsia="华文中宋"/>
          <w:b/>
          <w:bCs/>
          <w:sz w:val="44"/>
        </w:rPr>
        <w:t xml:space="preserve">  </w:t>
      </w:r>
      <w:r>
        <w:rPr>
          <w:rFonts w:eastAsia="华文中宋" w:hint="eastAsia"/>
          <w:b/>
          <w:bCs/>
          <w:sz w:val="44"/>
        </w:rPr>
        <w:t>说</w:t>
      </w:r>
      <w:r>
        <w:rPr>
          <w:rFonts w:eastAsia="华文中宋"/>
          <w:b/>
          <w:bCs/>
          <w:sz w:val="44"/>
        </w:rPr>
        <w:t xml:space="preserve">  </w:t>
      </w:r>
      <w:r>
        <w:rPr>
          <w:rFonts w:eastAsia="华文中宋" w:hint="eastAsia"/>
          <w:b/>
          <w:bCs/>
          <w:sz w:val="44"/>
        </w:rPr>
        <w:t>明</w:t>
      </w:r>
    </w:p>
    <w:p w:rsidR="00355CB7" w:rsidRDefault="00355CB7" w:rsidP="00781DEF">
      <w:pPr>
        <w:rPr>
          <w:rFonts w:eastAsia="黑体"/>
          <w:b/>
          <w:bCs/>
          <w:sz w:val="36"/>
        </w:rPr>
      </w:pPr>
    </w:p>
    <w:p w:rsidR="00355CB7" w:rsidRDefault="00355CB7" w:rsidP="00781DEF"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、凡申报南山植物园管理处科技研发项目，均需填报本立项申请书。</w:t>
      </w:r>
    </w:p>
    <w:p w:rsidR="00355CB7" w:rsidRDefault="00355CB7" w:rsidP="005A1135">
      <w:pPr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、立项申请书由申报个人填写，一式一份送研发中心。</w:t>
      </w:r>
    </w:p>
    <w:p w:rsidR="00355CB7" w:rsidRDefault="00355CB7" w:rsidP="005A1135">
      <w:pPr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、立项申请书所列各项内容都要据实填写，各项内容表达要明确、严谨、扼要（外文名词要同时用中文表达）。填报书正文采用宋体小四号字填写，行间距</w:t>
      </w:r>
      <w:r>
        <w:rPr>
          <w:sz w:val="28"/>
        </w:rPr>
        <w:t>1.5</w:t>
      </w:r>
      <w:r>
        <w:rPr>
          <w:rFonts w:hint="eastAsia"/>
          <w:sz w:val="28"/>
        </w:rPr>
        <w:t>倍。对填写不合要求、书写字迹潦草者，不予受理。</w:t>
      </w:r>
    </w:p>
    <w:p w:rsidR="00355CB7" w:rsidRDefault="00355CB7" w:rsidP="005A1135">
      <w:pPr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、项目类别：自然科学；工程建设；社会科学；</w:t>
      </w:r>
    </w:p>
    <w:p w:rsidR="00355CB7" w:rsidRDefault="00355CB7" w:rsidP="005A1135">
      <w:pPr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、研究领域包括：植物研究；科普教育；园区管理；景观建设；办公室综合；其他。</w:t>
      </w:r>
    </w:p>
    <w:p w:rsidR="00355CB7" w:rsidRDefault="00355CB7" w:rsidP="00BE59D9">
      <w:pPr>
        <w:ind w:firstLineChars="200" w:firstLine="31680"/>
        <w:rPr>
          <w:sz w:val="28"/>
        </w:rPr>
      </w:pPr>
    </w:p>
    <w:p w:rsidR="00355CB7" w:rsidRDefault="00355CB7" w:rsidP="00781DEF">
      <w:pPr>
        <w:rPr>
          <w:sz w:val="28"/>
        </w:rPr>
      </w:pPr>
    </w:p>
    <w:p w:rsidR="00355CB7" w:rsidRDefault="00355CB7" w:rsidP="00781DEF">
      <w:pPr>
        <w:rPr>
          <w:sz w:val="28"/>
        </w:rPr>
      </w:pPr>
    </w:p>
    <w:p w:rsidR="00355CB7" w:rsidRDefault="00355CB7" w:rsidP="00781DEF">
      <w:pPr>
        <w:rPr>
          <w:sz w:val="28"/>
        </w:rPr>
      </w:pPr>
    </w:p>
    <w:p w:rsidR="00355CB7" w:rsidRDefault="00355CB7" w:rsidP="00781DEF">
      <w:pPr>
        <w:rPr>
          <w:sz w:val="28"/>
        </w:rPr>
      </w:pPr>
    </w:p>
    <w:p w:rsidR="00355CB7" w:rsidRPr="00D9217C" w:rsidRDefault="00355CB7" w:rsidP="00C15A93">
      <w:pPr>
        <w:pStyle w:val="ListParagraph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C15A93">
        <w:rPr>
          <w:sz w:val="28"/>
        </w:rPr>
        <w:br w:type="page"/>
      </w:r>
      <w:r w:rsidRPr="00D9217C">
        <w:rPr>
          <w:rFonts w:hint="eastAsia"/>
          <w:b/>
          <w:sz w:val="28"/>
          <w:szCs w:val="28"/>
        </w:rPr>
        <w:t>项目立项依据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14"/>
      </w:tblGrid>
      <w:tr w:rsidR="00355CB7" w:rsidRPr="00E268E8" w:rsidTr="00E268E8">
        <w:tc>
          <w:tcPr>
            <w:tcW w:w="8414" w:type="dxa"/>
          </w:tcPr>
          <w:p w:rsidR="00355CB7" w:rsidRPr="00E268E8" w:rsidRDefault="00355CB7" w:rsidP="00355CB7">
            <w:pPr>
              <w:pStyle w:val="ListParagraph"/>
              <w:ind w:firstLineChars="150" w:firstLine="31680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包括本项目研究对推进所在岗位及部门工作的重要性及意义；当前工作开展情况；研究进展等。</w:t>
            </w: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  <w:p w:rsidR="00355CB7" w:rsidRPr="00E268E8" w:rsidRDefault="00355CB7" w:rsidP="00E268E8">
            <w:pPr>
              <w:pStyle w:val="ListParagraph"/>
              <w:ind w:firstLineChars="0" w:firstLine="0"/>
              <w:rPr>
                <w:b/>
                <w:sz w:val="24"/>
              </w:rPr>
            </w:pPr>
          </w:p>
        </w:tc>
      </w:tr>
    </w:tbl>
    <w:p w:rsidR="00355CB7" w:rsidRPr="00D9217C" w:rsidRDefault="00355CB7" w:rsidP="00C15A93">
      <w:pPr>
        <w:pStyle w:val="ListParagraph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D9217C">
        <w:rPr>
          <w:rFonts w:hint="eastAsia"/>
          <w:b/>
          <w:sz w:val="28"/>
          <w:szCs w:val="28"/>
        </w:rPr>
        <w:t>项目研究主要内容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355CB7" w:rsidRPr="00E268E8" w:rsidTr="00E268E8">
        <w:tc>
          <w:tcPr>
            <w:tcW w:w="8522" w:type="dxa"/>
          </w:tcPr>
          <w:p w:rsidR="00355CB7" w:rsidRPr="00E268E8" w:rsidRDefault="00355CB7" w:rsidP="00355CB7">
            <w:pPr>
              <w:ind w:firstLineChars="200" w:firstLine="31680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本项目拟从哪几部分开展工作，做详细说明。</w:t>
            </w: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</w:tc>
      </w:tr>
    </w:tbl>
    <w:p w:rsidR="00355CB7" w:rsidRPr="00D9217C" w:rsidRDefault="00355CB7" w:rsidP="00C15A93">
      <w:pPr>
        <w:pStyle w:val="ListParagraph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D9217C">
        <w:rPr>
          <w:rFonts w:hint="eastAsia"/>
          <w:b/>
          <w:sz w:val="28"/>
          <w:szCs w:val="28"/>
        </w:rPr>
        <w:t>项目研究试验方法及技术路线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355CB7" w:rsidRPr="00E268E8" w:rsidTr="00E268E8">
        <w:tc>
          <w:tcPr>
            <w:tcW w:w="8522" w:type="dxa"/>
          </w:tcPr>
          <w:p w:rsidR="00355CB7" w:rsidRPr="00E268E8" w:rsidRDefault="00355CB7" w:rsidP="00355CB7">
            <w:pPr>
              <w:ind w:firstLineChars="200" w:firstLine="31680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对本项目实施所需要的技术手段及方法加以说明，并以技术路线流程图的方式表示。</w:t>
            </w: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</w:tc>
      </w:tr>
    </w:tbl>
    <w:p w:rsidR="00355CB7" w:rsidRDefault="00355CB7" w:rsidP="00C15A93">
      <w:pPr>
        <w:pStyle w:val="ListParagraph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项目工作进度</w:t>
      </w:r>
      <w:r w:rsidRPr="00CD4861">
        <w:rPr>
          <w:rFonts w:hint="eastAsia"/>
          <w:b/>
          <w:sz w:val="24"/>
        </w:rPr>
        <w:t>安排及达到的技术和经济指标</w:t>
      </w:r>
      <w:r>
        <w:rPr>
          <w:rFonts w:hint="eastAsia"/>
          <w:b/>
          <w:sz w:val="24"/>
        </w:rPr>
        <w:t>，经费使用进度。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355CB7" w:rsidRPr="00E268E8" w:rsidTr="00E268E8">
        <w:tc>
          <w:tcPr>
            <w:tcW w:w="8522" w:type="dxa"/>
          </w:tcPr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  <w:p w:rsidR="00355CB7" w:rsidRPr="00E268E8" w:rsidRDefault="00355CB7" w:rsidP="00BC2678">
            <w:pPr>
              <w:rPr>
                <w:b/>
                <w:sz w:val="24"/>
              </w:rPr>
            </w:pPr>
          </w:p>
        </w:tc>
      </w:tr>
    </w:tbl>
    <w:p w:rsidR="00355CB7" w:rsidRPr="00BC2678" w:rsidRDefault="00355CB7" w:rsidP="00BC2678">
      <w:pPr>
        <w:rPr>
          <w:b/>
          <w:sz w:val="24"/>
        </w:rPr>
      </w:pPr>
    </w:p>
    <w:p w:rsidR="00355CB7" w:rsidRPr="003A38F2" w:rsidRDefault="00355CB7" w:rsidP="00C15A93">
      <w:pPr>
        <w:pStyle w:val="ListParagraph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3A38F2">
        <w:rPr>
          <w:rFonts w:hint="eastAsia"/>
          <w:b/>
          <w:sz w:val="28"/>
          <w:szCs w:val="28"/>
        </w:rPr>
        <w:t>参与项目研究的主要成员：</w:t>
      </w:r>
    </w:p>
    <w:p w:rsidR="00355CB7" w:rsidRPr="00C15A93" w:rsidRDefault="00355CB7" w:rsidP="003A38F2">
      <w:pPr>
        <w:pStyle w:val="ListParagraph"/>
        <w:ind w:left="510" w:firstLineChars="0" w:firstLine="0"/>
        <w:rPr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339"/>
        <w:gridCol w:w="508"/>
        <w:gridCol w:w="510"/>
        <w:gridCol w:w="252"/>
        <w:gridCol w:w="510"/>
        <w:gridCol w:w="256"/>
        <w:gridCol w:w="506"/>
        <w:gridCol w:w="511"/>
        <w:gridCol w:w="506"/>
        <w:gridCol w:w="511"/>
        <w:gridCol w:w="857"/>
        <w:gridCol w:w="862"/>
        <w:gridCol w:w="1715"/>
      </w:tblGrid>
      <w:tr w:rsidR="00355CB7" w:rsidRPr="00E268E8" w:rsidTr="00E268E8">
        <w:trPr>
          <w:hidden/>
        </w:trPr>
        <w:tc>
          <w:tcPr>
            <w:tcW w:w="398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29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80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51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398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29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80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51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398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29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80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51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398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29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80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51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398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29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44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80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513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rPr>
          <w:hidden/>
        </w:trPr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vanish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vanish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  <w:vAlign w:val="center"/>
          </w:tcPr>
          <w:p w:rsidR="00355CB7" w:rsidRPr="00E268E8" w:rsidRDefault="00355CB7" w:rsidP="00E268E8">
            <w:pPr>
              <w:jc w:val="center"/>
              <w:rPr>
                <w:b/>
                <w:sz w:val="24"/>
                <w:szCs w:val="24"/>
              </w:rPr>
            </w:pPr>
            <w:r w:rsidRPr="00E268E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97" w:type="pct"/>
            <w:gridSpan w:val="2"/>
            <w:vAlign w:val="center"/>
          </w:tcPr>
          <w:p w:rsidR="00355CB7" w:rsidRPr="00E268E8" w:rsidRDefault="00355CB7" w:rsidP="00E268E8">
            <w:pPr>
              <w:jc w:val="center"/>
              <w:rPr>
                <w:b/>
                <w:sz w:val="24"/>
                <w:szCs w:val="24"/>
              </w:rPr>
            </w:pPr>
            <w:r w:rsidRPr="00E268E8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597" w:type="pct"/>
            <w:gridSpan w:val="3"/>
            <w:vAlign w:val="center"/>
          </w:tcPr>
          <w:p w:rsidR="00355CB7" w:rsidRPr="00E268E8" w:rsidRDefault="00355CB7" w:rsidP="00E268E8">
            <w:pPr>
              <w:jc w:val="center"/>
              <w:rPr>
                <w:b/>
                <w:sz w:val="24"/>
                <w:szCs w:val="24"/>
              </w:rPr>
            </w:pPr>
            <w:r w:rsidRPr="00E268E8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597" w:type="pct"/>
            <w:gridSpan w:val="2"/>
            <w:vAlign w:val="center"/>
          </w:tcPr>
          <w:p w:rsidR="00355CB7" w:rsidRPr="00E268E8" w:rsidRDefault="00355CB7" w:rsidP="00E268E8">
            <w:pPr>
              <w:jc w:val="center"/>
              <w:rPr>
                <w:b/>
                <w:sz w:val="24"/>
                <w:szCs w:val="24"/>
              </w:rPr>
            </w:pPr>
            <w:r w:rsidRPr="00E268E8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597" w:type="pct"/>
            <w:gridSpan w:val="2"/>
            <w:vAlign w:val="center"/>
          </w:tcPr>
          <w:p w:rsidR="00355CB7" w:rsidRPr="00E268E8" w:rsidRDefault="00355CB7" w:rsidP="00E268E8">
            <w:pPr>
              <w:jc w:val="center"/>
              <w:rPr>
                <w:b/>
                <w:sz w:val="24"/>
                <w:szCs w:val="24"/>
              </w:rPr>
            </w:pPr>
            <w:r w:rsidRPr="00E268E8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009" w:type="pct"/>
            <w:gridSpan w:val="2"/>
            <w:vAlign w:val="center"/>
          </w:tcPr>
          <w:p w:rsidR="00355CB7" w:rsidRPr="00E268E8" w:rsidRDefault="00355CB7" w:rsidP="00E268E8">
            <w:pPr>
              <w:jc w:val="center"/>
              <w:rPr>
                <w:b/>
                <w:sz w:val="24"/>
                <w:szCs w:val="24"/>
              </w:rPr>
            </w:pPr>
            <w:r w:rsidRPr="00E268E8"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  <w:tc>
          <w:tcPr>
            <w:tcW w:w="1009" w:type="pct"/>
            <w:vAlign w:val="center"/>
          </w:tcPr>
          <w:p w:rsidR="00355CB7" w:rsidRPr="00E268E8" w:rsidRDefault="00355CB7" w:rsidP="00E268E8">
            <w:pPr>
              <w:jc w:val="center"/>
              <w:rPr>
                <w:b/>
                <w:sz w:val="24"/>
                <w:szCs w:val="24"/>
              </w:rPr>
            </w:pPr>
            <w:r w:rsidRPr="00E268E8">
              <w:rPr>
                <w:rFonts w:hint="eastAsia"/>
                <w:b/>
                <w:sz w:val="24"/>
                <w:szCs w:val="24"/>
              </w:rPr>
              <w:t>本人签字</w:t>
            </w: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  <w:tr w:rsidR="00355CB7" w:rsidRPr="00E268E8" w:rsidTr="00E268E8"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:rsidR="00355CB7" w:rsidRPr="00E268E8" w:rsidRDefault="00355CB7" w:rsidP="00781DEF">
            <w:pPr>
              <w:rPr>
                <w:sz w:val="24"/>
                <w:szCs w:val="24"/>
              </w:rPr>
            </w:pPr>
          </w:p>
        </w:tc>
      </w:tr>
    </w:tbl>
    <w:p w:rsidR="00355CB7" w:rsidRPr="003D75AF" w:rsidRDefault="00355CB7" w:rsidP="00781DEF">
      <w:pPr>
        <w:rPr>
          <w:vanish/>
        </w:rPr>
      </w:pPr>
    </w:p>
    <w:p w:rsidR="00355CB7" w:rsidRPr="003D75AF" w:rsidRDefault="00355CB7" w:rsidP="00781DEF">
      <w:pPr>
        <w:rPr>
          <w:vanish/>
        </w:rPr>
      </w:pPr>
    </w:p>
    <w:p w:rsidR="00355CB7" w:rsidRPr="00524489" w:rsidRDefault="00355CB7" w:rsidP="00781DEF">
      <w:pPr>
        <w:rPr>
          <w:sz w:val="24"/>
          <w:u w:val="single"/>
        </w:rPr>
      </w:pPr>
    </w:p>
    <w:p w:rsidR="00355CB7" w:rsidRPr="003A38F2" w:rsidRDefault="00355CB7" w:rsidP="00781DEF">
      <w:pPr>
        <w:spacing w:line="540" w:lineRule="exact"/>
        <w:rPr>
          <w:b/>
          <w:sz w:val="28"/>
          <w:szCs w:val="28"/>
          <w:u w:val="single"/>
        </w:rPr>
      </w:pPr>
      <w:r w:rsidRPr="003A38F2">
        <w:rPr>
          <w:rFonts w:hint="eastAsia"/>
          <w:b/>
          <w:sz w:val="28"/>
          <w:szCs w:val="28"/>
        </w:rPr>
        <w:t>六、经济效益分析：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1898"/>
        <w:gridCol w:w="1347"/>
        <w:gridCol w:w="1346"/>
        <w:gridCol w:w="1346"/>
      </w:tblGrid>
      <w:tr w:rsidR="00355CB7" w:rsidRPr="00E268E8" w:rsidTr="003A38F2">
        <w:tc>
          <w:tcPr>
            <w:tcW w:w="1516" w:type="pct"/>
            <w:vAlign w:val="center"/>
          </w:tcPr>
          <w:p w:rsidR="00355CB7" w:rsidRPr="00E268E8" w:rsidRDefault="00355CB7" w:rsidP="00851D8E">
            <w:pPr>
              <w:spacing w:line="420" w:lineRule="exact"/>
              <w:jc w:val="center"/>
              <w:rPr>
                <w:rFonts w:ascii="宋体"/>
                <w:b/>
                <w:sz w:val="24"/>
              </w:rPr>
            </w:pPr>
            <w:r w:rsidRPr="00E268E8">
              <w:rPr>
                <w:rFonts w:ascii="宋体" w:hAnsi="宋体" w:hint="eastAsia"/>
                <w:b/>
                <w:sz w:val="24"/>
              </w:rPr>
              <w:t>预期经济效益</w:t>
            </w:r>
          </w:p>
        </w:tc>
        <w:tc>
          <w:tcPr>
            <w:tcW w:w="1113" w:type="pct"/>
            <w:vAlign w:val="center"/>
          </w:tcPr>
          <w:p w:rsidR="00355CB7" w:rsidRPr="00E268E8" w:rsidRDefault="00355CB7" w:rsidP="00851D8E">
            <w:pPr>
              <w:spacing w:line="420" w:lineRule="exact"/>
              <w:jc w:val="center"/>
              <w:rPr>
                <w:rFonts w:ascii="宋体"/>
                <w:b/>
                <w:sz w:val="24"/>
              </w:rPr>
            </w:pPr>
            <w:r w:rsidRPr="00E268E8">
              <w:rPr>
                <w:rFonts w:ascii="宋体" w:hAnsi="宋体" w:hint="eastAsia"/>
                <w:b/>
                <w:sz w:val="24"/>
              </w:rPr>
              <w:t>新增生产能力</w:t>
            </w:r>
          </w:p>
        </w:tc>
        <w:tc>
          <w:tcPr>
            <w:tcW w:w="790" w:type="pct"/>
            <w:vAlign w:val="center"/>
          </w:tcPr>
          <w:p w:rsidR="00355CB7" w:rsidRPr="00E268E8" w:rsidRDefault="00355CB7" w:rsidP="00851D8E">
            <w:pPr>
              <w:spacing w:line="420" w:lineRule="exact"/>
              <w:jc w:val="center"/>
              <w:rPr>
                <w:rFonts w:ascii="宋体"/>
                <w:b/>
                <w:sz w:val="24"/>
              </w:rPr>
            </w:pPr>
            <w:r w:rsidRPr="00E268E8">
              <w:rPr>
                <w:rFonts w:ascii="宋体" w:hAnsi="宋体" w:hint="eastAsia"/>
                <w:b/>
                <w:sz w:val="24"/>
              </w:rPr>
              <w:t>新增产值</w:t>
            </w:r>
          </w:p>
        </w:tc>
        <w:tc>
          <w:tcPr>
            <w:tcW w:w="790" w:type="pct"/>
            <w:vAlign w:val="center"/>
          </w:tcPr>
          <w:p w:rsidR="00355CB7" w:rsidRPr="00E268E8" w:rsidRDefault="00355CB7" w:rsidP="00851D8E">
            <w:pPr>
              <w:spacing w:line="420" w:lineRule="exact"/>
              <w:jc w:val="center"/>
              <w:rPr>
                <w:rFonts w:ascii="宋体"/>
                <w:b/>
                <w:sz w:val="24"/>
              </w:rPr>
            </w:pPr>
            <w:r w:rsidRPr="00E268E8">
              <w:rPr>
                <w:rFonts w:ascii="宋体" w:hAnsi="宋体" w:hint="eastAsia"/>
                <w:b/>
                <w:sz w:val="24"/>
              </w:rPr>
              <w:t>新增利润</w:t>
            </w:r>
          </w:p>
        </w:tc>
        <w:tc>
          <w:tcPr>
            <w:tcW w:w="790" w:type="pct"/>
            <w:vAlign w:val="center"/>
          </w:tcPr>
          <w:p w:rsidR="00355CB7" w:rsidRPr="00E268E8" w:rsidRDefault="00355CB7" w:rsidP="00851D8E">
            <w:pPr>
              <w:spacing w:line="420" w:lineRule="exact"/>
              <w:jc w:val="center"/>
              <w:rPr>
                <w:rFonts w:ascii="宋体"/>
                <w:b/>
                <w:sz w:val="24"/>
              </w:rPr>
            </w:pPr>
            <w:r w:rsidRPr="00E268E8">
              <w:rPr>
                <w:rFonts w:ascii="宋体" w:hAnsi="宋体" w:hint="eastAsia"/>
                <w:b/>
                <w:sz w:val="24"/>
              </w:rPr>
              <w:t>节约价值</w:t>
            </w:r>
          </w:p>
        </w:tc>
      </w:tr>
      <w:tr w:rsidR="00355CB7" w:rsidRPr="00E268E8" w:rsidTr="003A38F2">
        <w:trPr>
          <w:trHeight w:val="858"/>
        </w:trPr>
        <w:tc>
          <w:tcPr>
            <w:tcW w:w="1516" w:type="pct"/>
            <w:vAlign w:val="center"/>
          </w:tcPr>
          <w:p w:rsidR="00355CB7" w:rsidRPr="00E268E8" w:rsidRDefault="00355CB7" w:rsidP="003A38F2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 w:rsidRPr="00E268E8">
              <w:rPr>
                <w:rFonts w:ascii="宋体" w:hAnsi="宋体" w:hint="eastAsia"/>
                <w:sz w:val="24"/>
              </w:rPr>
              <w:t>完成后直接效益</w:t>
            </w:r>
            <w:r w:rsidRPr="00E268E8">
              <w:rPr>
                <w:rFonts w:ascii="宋体" w:hAnsi="宋体"/>
                <w:sz w:val="24"/>
              </w:rPr>
              <w:t>/</w:t>
            </w:r>
            <w:r w:rsidRPr="00E268E8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113" w:type="pct"/>
            <w:vAlign w:val="center"/>
          </w:tcPr>
          <w:p w:rsidR="00355CB7" w:rsidRPr="00E268E8" w:rsidRDefault="00355CB7" w:rsidP="00851D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355CB7" w:rsidRPr="00E268E8" w:rsidRDefault="00355CB7" w:rsidP="00851D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355CB7" w:rsidRPr="00E268E8" w:rsidRDefault="00355CB7" w:rsidP="00851D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355CB7" w:rsidRPr="00E268E8" w:rsidRDefault="00355CB7" w:rsidP="00851D8E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355CB7" w:rsidRDefault="00355CB7" w:rsidP="00BC2678">
      <w:pPr>
        <w:spacing w:line="540" w:lineRule="exact"/>
        <w:rPr>
          <w:b/>
          <w:sz w:val="28"/>
          <w:szCs w:val="28"/>
        </w:rPr>
      </w:pPr>
    </w:p>
    <w:p w:rsidR="00355CB7" w:rsidRPr="00553C75" w:rsidRDefault="00355CB7" w:rsidP="00BC2678">
      <w:pPr>
        <w:spacing w:line="5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Pr="00553C75">
        <w:rPr>
          <w:rFonts w:hint="eastAsia"/>
          <w:b/>
          <w:sz w:val="28"/>
          <w:szCs w:val="28"/>
        </w:rPr>
        <w:t>、经费概算：</w:t>
      </w:r>
      <w:r w:rsidRPr="00553C75">
        <w:rPr>
          <w:rFonts w:hint="eastAsia"/>
          <w:sz w:val="28"/>
          <w:szCs w:val="28"/>
        </w:rPr>
        <w:t>（单位：元）</w:t>
      </w:r>
    </w:p>
    <w:p w:rsidR="00355CB7" w:rsidRDefault="00355CB7" w:rsidP="00781DEF">
      <w:pPr>
        <w:spacing w:line="540" w:lineRule="exact"/>
        <w:ind w:firstLine="480"/>
        <w:rPr>
          <w:sz w:val="24"/>
          <w:u w:val="single"/>
        </w:rPr>
      </w:pPr>
      <w:r>
        <w:rPr>
          <w:rFonts w:hint="eastAsia"/>
          <w:sz w:val="24"/>
        </w:rPr>
        <w:t>（一）项目总经费：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sz w:val="24"/>
          <w:u w:val="single"/>
        </w:rPr>
        <w:t xml:space="preserve">          </w:t>
      </w:r>
    </w:p>
    <w:p w:rsidR="00355CB7" w:rsidRPr="005147BB" w:rsidRDefault="00355CB7" w:rsidP="00BE59D9">
      <w:pPr>
        <w:spacing w:line="640" w:lineRule="atLeast"/>
        <w:ind w:firstLineChars="200" w:firstLine="31680"/>
        <w:rPr>
          <w:sz w:val="24"/>
        </w:rPr>
      </w:pPr>
      <w:r w:rsidRPr="005147BB">
        <w:rPr>
          <w:rFonts w:hint="eastAsia"/>
          <w:sz w:val="24"/>
        </w:rPr>
        <w:t>（二）支出经费预算</w:t>
      </w:r>
      <w:r>
        <w:rPr>
          <w:rFonts w:hint="eastAsia"/>
          <w:sz w:val="24"/>
        </w:rPr>
        <w:t>：</w:t>
      </w:r>
      <w:r w:rsidRPr="005147BB">
        <w:rPr>
          <w:rFonts w:hint="eastAsia"/>
          <w:sz w:val="24"/>
        </w:rPr>
        <w:t>（元）</w:t>
      </w:r>
    </w:p>
    <w:tbl>
      <w:tblPr>
        <w:tblW w:w="81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4"/>
        <w:gridCol w:w="3363"/>
      </w:tblGrid>
      <w:tr w:rsidR="00355CB7" w:rsidRPr="00E268E8" w:rsidTr="00781DEF">
        <w:trPr>
          <w:trHeight w:val="427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20" w:lineRule="exact"/>
              <w:jc w:val="center"/>
              <w:rPr>
                <w:b/>
                <w:sz w:val="24"/>
              </w:rPr>
            </w:pPr>
            <w:r w:rsidRPr="00E268E8"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3363" w:type="dxa"/>
            <w:vAlign w:val="center"/>
          </w:tcPr>
          <w:p w:rsidR="00355CB7" w:rsidRPr="00E268E8" w:rsidRDefault="00355CB7" w:rsidP="00851D8E">
            <w:pPr>
              <w:spacing w:line="420" w:lineRule="exact"/>
              <w:jc w:val="center"/>
              <w:rPr>
                <w:b/>
                <w:sz w:val="24"/>
              </w:rPr>
            </w:pPr>
            <w:r w:rsidRPr="00E268E8">
              <w:rPr>
                <w:rFonts w:hint="eastAsia"/>
                <w:b/>
                <w:sz w:val="24"/>
              </w:rPr>
              <w:t>金额（元）</w:t>
            </w:r>
          </w:p>
        </w:tc>
      </w:tr>
      <w:tr w:rsidR="00355CB7" w:rsidRPr="00E268E8" w:rsidTr="00781DEF">
        <w:trPr>
          <w:trHeight w:val="402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材料费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402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研究开发费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402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试验费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402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劳务费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402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调研费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389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软、硬件引进费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459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资料印刷费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402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不可预见费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55CB7" w:rsidRPr="00E268E8" w:rsidTr="00781DEF">
        <w:trPr>
          <w:trHeight w:val="402"/>
        </w:trPr>
        <w:tc>
          <w:tcPr>
            <w:tcW w:w="4834" w:type="dxa"/>
            <w:vAlign w:val="center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b/>
                <w:sz w:val="24"/>
              </w:rPr>
            </w:pPr>
            <w:r w:rsidRPr="00E268E8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3363" w:type="dxa"/>
          </w:tcPr>
          <w:p w:rsidR="00355CB7" w:rsidRPr="00E268E8" w:rsidRDefault="00355CB7" w:rsidP="00851D8E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355CB7" w:rsidRDefault="00355CB7" w:rsidP="00355CB7">
      <w:pPr>
        <w:spacing w:line="340" w:lineRule="exact"/>
        <w:ind w:firstLineChars="200" w:firstLine="31680"/>
        <w:rPr>
          <w:sz w:val="24"/>
        </w:rPr>
      </w:pPr>
    </w:p>
    <w:p w:rsidR="00355CB7" w:rsidRDefault="00355CB7" w:rsidP="00781DEF">
      <w:pPr>
        <w:spacing w:line="160" w:lineRule="exact"/>
        <w:rPr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55CB7" w:rsidRPr="00E268E8" w:rsidTr="00185B1B">
        <w:trPr>
          <w:trHeight w:val="5519"/>
        </w:trPr>
        <w:tc>
          <w:tcPr>
            <w:tcW w:w="5000" w:type="pct"/>
          </w:tcPr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  <w:r w:rsidRPr="00E268E8">
              <w:rPr>
                <w:rFonts w:hint="eastAsia"/>
                <w:b/>
                <w:sz w:val="24"/>
              </w:rPr>
              <w:t>九、申报意见：</w:t>
            </w:r>
            <w:r w:rsidRPr="00E268E8">
              <w:rPr>
                <w:rFonts w:hint="eastAsia"/>
                <w:sz w:val="24"/>
              </w:rPr>
              <w:t>（须部门负责人及分管领导签字）</w:t>
            </w: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  <w:r w:rsidRPr="00E268E8">
              <w:rPr>
                <w:sz w:val="24"/>
              </w:rPr>
              <w:t>1</w:t>
            </w:r>
            <w:r w:rsidRPr="00E268E8">
              <w:rPr>
                <w:rFonts w:hint="eastAsia"/>
                <w:sz w:val="24"/>
              </w:rPr>
              <w:t>、申报部门意见</w:t>
            </w: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  <w:r w:rsidRPr="00E268E8">
              <w:rPr>
                <w:sz w:val="24"/>
              </w:rPr>
              <w:t>2</w:t>
            </w:r>
            <w:r w:rsidRPr="00E268E8">
              <w:rPr>
                <w:rFonts w:hint="eastAsia"/>
                <w:sz w:val="24"/>
              </w:rPr>
              <w:t>、分管领导审核意见</w:t>
            </w: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</w:p>
          <w:p w:rsidR="00355CB7" w:rsidRPr="00E268E8" w:rsidRDefault="00355CB7" w:rsidP="00355CB7">
            <w:pPr>
              <w:spacing w:line="540" w:lineRule="exact"/>
              <w:ind w:firstLineChars="200" w:firstLine="31680"/>
              <w:rPr>
                <w:sz w:val="24"/>
              </w:rPr>
            </w:pPr>
          </w:p>
        </w:tc>
      </w:tr>
      <w:tr w:rsidR="00355CB7" w:rsidRPr="00E268E8" w:rsidTr="00185B1B">
        <w:trPr>
          <w:trHeight w:val="5585"/>
        </w:trPr>
        <w:tc>
          <w:tcPr>
            <w:tcW w:w="5000" w:type="pct"/>
          </w:tcPr>
          <w:p w:rsidR="00355CB7" w:rsidRPr="00E268E8" w:rsidRDefault="00355CB7" w:rsidP="00851D8E">
            <w:pPr>
              <w:spacing w:line="540" w:lineRule="exact"/>
              <w:rPr>
                <w:b/>
                <w:sz w:val="24"/>
                <w:u w:val="single"/>
              </w:rPr>
            </w:pPr>
            <w:r w:rsidRPr="00E268E8">
              <w:rPr>
                <w:b/>
                <w:sz w:val="24"/>
              </w:rPr>
              <w:t xml:space="preserve">   </w:t>
            </w:r>
            <w:r w:rsidRPr="00E268E8">
              <w:rPr>
                <w:rFonts w:hint="eastAsia"/>
                <w:b/>
                <w:sz w:val="24"/>
              </w:rPr>
              <w:t>十、管理处审查意见：</w:t>
            </w:r>
          </w:p>
          <w:p w:rsidR="00355CB7" w:rsidRPr="00E268E8" w:rsidRDefault="00355CB7" w:rsidP="00851D8E">
            <w:pPr>
              <w:spacing w:line="540" w:lineRule="exact"/>
              <w:rPr>
                <w:sz w:val="24"/>
                <w:u w:val="single"/>
              </w:rPr>
            </w:pPr>
          </w:p>
          <w:p w:rsidR="00355CB7" w:rsidRPr="00E268E8" w:rsidRDefault="00355CB7" w:rsidP="00851D8E">
            <w:pPr>
              <w:spacing w:line="540" w:lineRule="exact"/>
              <w:rPr>
                <w:sz w:val="24"/>
                <w:u w:val="single"/>
              </w:rPr>
            </w:pPr>
          </w:p>
          <w:p w:rsidR="00355CB7" w:rsidRPr="00E268E8" w:rsidRDefault="00355CB7" w:rsidP="00851D8E">
            <w:pPr>
              <w:spacing w:line="540" w:lineRule="exact"/>
              <w:rPr>
                <w:sz w:val="24"/>
                <w:u w:val="single"/>
              </w:rPr>
            </w:pPr>
          </w:p>
          <w:p w:rsidR="00355CB7" w:rsidRPr="00E268E8" w:rsidRDefault="00355CB7" w:rsidP="00851D8E">
            <w:pPr>
              <w:spacing w:line="540" w:lineRule="exact"/>
              <w:rPr>
                <w:sz w:val="24"/>
                <w:u w:val="single"/>
              </w:rPr>
            </w:pPr>
          </w:p>
          <w:p w:rsidR="00355CB7" w:rsidRPr="00E268E8" w:rsidRDefault="00355CB7" w:rsidP="00851D8E">
            <w:pPr>
              <w:spacing w:line="540" w:lineRule="exact"/>
              <w:rPr>
                <w:sz w:val="24"/>
                <w:u w:val="single"/>
              </w:rPr>
            </w:pPr>
          </w:p>
          <w:p w:rsidR="00355CB7" w:rsidRPr="00E268E8" w:rsidRDefault="00355CB7" w:rsidP="00851D8E">
            <w:pPr>
              <w:spacing w:line="540" w:lineRule="exact"/>
              <w:rPr>
                <w:sz w:val="24"/>
                <w:u w:val="single"/>
              </w:rPr>
            </w:pPr>
          </w:p>
          <w:p w:rsidR="00355CB7" w:rsidRPr="00E268E8" w:rsidRDefault="00355CB7" w:rsidP="00851D8E">
            <w:pPr>
              <w:spacing w:line="540" w:lineRule="exact"/>
              <w:rPr>
                <w:sz w:val="24"/>
                <w:u w:val="single"/>
              </w:rPr>
            </w:pPr>
          </w:p>
          <w:p w:rsidR="00355CB7" w:rsidRPr="00E268E8" w:rsidRDefault="00355CB7" w:rsidP="00355CB7">
            <w:pPr>
              <w:tabs>
                <w:tab w:val="left" w:pos="6075"/>
              </w:tabs>
              <w:spacing w:line="540" w:lineRule="exact"/>
              <w:ind w:firstLineChars="1550" w:firstLine="31680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>领导签字：</w:t>
            </w:r>
          </w:p>
          <w:p w:rsidR="00355CB7" w:rsidRPr="00E268E8" w:rsidRDefault="00355CB7" w:rsidP="00851D8E">
            <w:pPr>
              <w:spacing w:line="540" w:lineRule="exact"/>
              <w:rPr>
                <w:sz w:val="24"/>
              </w:rPr>
            </w:pPr>
            <w:r w:rsidRPr="00E268E8">
              <w:rPr>
                <w:sz w:val="24"/>
              </w:rPr>
              <w:t xml:space="preserve">                                             </w:t>
            </w:r>
            <w:r w:rsidRPr="00E268E8">
              <w:rPr>
                <w:rFonts w:hint="eastAsia"/>
                <w:sz w:val="24"/>
              </w:rPr>
              <w:t>（公章）</w:t>
            </w:r>
          </w:p>
          <w:p w:rsidR="00355CB7" w:rsidRPr="00E268E8" w:rsidRDefault="00355CB7" w:rsidP="00851D8E">
            <w:pPr>
              <w:spacing w:line="540" w:lineRule="exact"/>
              <w:rPr>
                <w:sz w:val="24"/>
              </w:rPr>
            </w:pPr>
            <w:r w:rsidRPr="00E268E8">
              <w:rPr>
                <w:rFonts w:hint="eastAsia"/>
                <w:sz w:val="24"/>
              </w:rPr>
              <w:t xml:space="preserve">　　　　　　　　　　　　　　　　　　　　　　年　　　月　　　日</w:t>
            </w:r>
          </w:p>
          <w:p w:rsidR="00355CB7" w:rsidRPr="00E268E8" w:rsidRDefault="00355CB7" w:rsidP="00851D8E">
            <w:pPr>
              <w:tabs>
                <w:tab w:val="left" w:pos="6945"/>
              </w:tabs>
              <w:rPr>
                <w:sz w:val="24"/>
              </w:rPr>
            </w:pPr>
          </w:p>
        </w:tc>
      </w:tr>
    </w:tbl>
    <w:p w:rsidR="00355CB7" w:rsidRDefault="00355CB7" w:rsidP="00781DEF">
      <w:pPr>
        <w:spacing w:line="540" w:lineRule="exact"/>
      </w:pPr>
    </w:p>
    <w:p w:rsidR="00355CB7" w:rsidRPr="00781DEF" w:rsidRDefault="00355CB7" w:rsidP="00781DEF">
      <w:pPr>
        <w:spacing w:line="360" w:lineRule="auto"/>
        <w:jc w:val="left"/>
        <w:rPr>
          <w:rFonts w:ascii="宋体"/>
          <w:sz w:val="24"/>
          <w:szCs w:val="24"/>
        </w:rPr>
      </w:pPr>
    </w:p>
    <w:sectPr w:rsidR="00355CB7" w:rsidRPr="00781DEF" w:rsidSect="00732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B7" w:rsidRDefault="00355CB7" w:rsidP="00805598">
      <w:r>
        <w:separator/>
      </w:r>
    </w:p>
  </w:endnote>
  <w:endnote w:type="continuationSeparator" w:id="0">
    <w:p w:rsidR="00355CB7" w:rsidRDefault="00355CB7" w:rsidP="0080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B7" w:rsidRDefault="00355CB7" w:rsidP="00805598">
      <w:r>
        <w:separator/>
      </w:r>
    </w:p>
  </w:footnote>
  <w:footnote w:type="continuationSeparator" w:id="0">
    <w:p w:rsidR="00355CB7" w:rsidRDefault="00355CB7" w:rsidP="0080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5A3"/>
    <w:multiLevelType w:val="hybridMultilevel"/>
    <w:tmpl w:val="FCE8D364"/>
    <w:lvl w:ilvl="0" w:tplc="DEACE998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B91547"/>
    <w:multiLevelType w:val="hybridMultilevel"/>
    <w:tmpl w:val="C1625B4A"/>
    <w:lvl w:ilvl="0" w:tplc="321E2D56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98"/>
    <w:rsid w:val="000045FC"/>
    <w:rsid w:val="00015D1E"/>
    <w:rsid w:val="000423FF"/>
    <w:rsid w:val="000C0291"/>
    <w:rsid w:val="000D53D4"/>
    <w:rsid w:val="000E4FE1"/>
    <w:rsid w:val="0010674A"/>
    <w:rsid w:val="00117A91"/>
    <w:rsid w:val="00185B1B"/>
    <w:rsid w:val="001B6C48"/>
    <w:rsid w:val="001C3D90"/>
    <w:rsid w:val="001C6D09"/>
    <w:rsid w:val="001E1854"/>
    <w:rsid w:val="001E2170"/>
    <w:rsid w:val="001F51B5"/>
    <w:rsid w:val="00215E35"/>
    <w:rsid w:val="00282A58"/>
    <w:rsid w:val="002B79EB"/>
    <w:rsid w:val="00317A9F"/>
    <w:rsid w:val="00323EAE"/>
    <w:rsid w:val="00355CB7"/>
    <w:rsid w:val="00364E06"/>
    <w:rsid w:val="003A38F2"/>
    <w:rsid w:val="003D75AF"/>
    <w:rsid w:val="003F3F9D"/>
    <w:rsid w:val="00402B27"/>
    <w:rsid w:val="00410F9E"/>
    <w:rsid w:val="004F02FF"/>
    <w:rsid w:val="004F681A"/>
    <w:rsid w:val="005010E5"/>
    <w:rsid w:val="005147BB"/>
    <w:rsid w:val="00524489"/>
    <w:rsid w:val="005331D7"/>
    <w:rsid w:val="00537749"/>
    <w:rsid w:val="00553C75"/>
    <w:rsid w:val="00576B5E"/>
    <w:rsid w:val="005A1135"/>
    <w:rsid w:val="005C73B1"/>
    <w:rsid w:val="005E1493"/>
    <w:rsid w:val="00732321"/>
    <w:rsid w:val="00781DEF"/>
    <w:rsid w:val="007C7EF1"/>
    <w:rsid w:val="00805598"/>
    <w:rsid w:val="00812F6D"/>
    <w:rsid w:val="008317BC"/>
    <w:rsid w:val="00851D8E"/>
    <w:rsid w:val="009601E3"/>
    <w:rsid w:val="00960EC3"/>
    <w:rsid w:val="009C4FCD"/>
    <w:rsid w:val="009D542B"/>
    <w:rsid w:val="00A86CDA"/>
    <w:rsid w:val="00A93406"/>
    <w:rsid w:val="00AB5DA1"/>
    <w:rsid w:val="00AC34C0"/>
    <w:rsid w:val="00B156D1"/>
    <w:rsid w:val="00B15E2D"/>
    <w:rsid w:val="00B30681"/>
    <w:rsid w:val="00B73658"/>
    <w:rsid w:val="00B9755E"/>
    <w:rsid w:val="00BC2678"/>
    <w:rsid w:val="00BE59D9"/>
    <w:rsid w:val="00BF7E02"/>
    <w:rsid w:val="00C15A93"/>
    <w:rsid w:val="00C62901"/>
    <w:rsid w:val="00C63FDC"/>
    <w:rsid w:val="00CA5627"/>
    <w:rsid w:val="00CD30FA"/>
    <w:rsid w:val="00CD4861"/>
    <w:rsid w:val="00D06697"/>
    <w:rsid w:val="00D61237"/>
    <w:rsid w:val="00D9217C"/>
    <w:rsid w:val="00DD72D5"/>
    <w:rsid w:val="00E146DC"/>
    <w:rsid w:val="00E268E8"/>
    <w:rsid w:val="00E610F6"/>
    <w:rsid w:val="00E7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21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53D4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3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80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5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59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C6D09"/>
    <w:pPr>
      <w:ind w:firstLineChars="200" w:firstLine="420"/>
    </w:pPr>
  </w:style>
  <w:style w:type="table" w:styleId="TableGrid">
    <w:name w:val="Table Grid"/>
    <w:basedOn w:val="TableNormal"/>
    <w:uiPriority w:val="99"/>
    <w:rsid w:val="00C15A9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324</Words>
  <Characters>1851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6</cp:revision>
  <cp:lastPrinted>2017-11-06T00:39:00Z</cp:lastPrinted>
  <dcterms:created xsi:type="dcterms:W3CDTF">2017-11-15T08:30:00Z</dcterms:created>
  <dcterms:modified xsi:type="dcterms:W3CDTF">2017-11-17T02:59:00Z</dcterms:modified>
</cp:coreProperties>
</file>